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6453CA" w:rsidRDefault="00642EFE" w:rsidP="007F0965">
      <w:pPr>
        <w:pStyle w:val="BodyTextIndent"/>
        <w:spacing w:line="240" w:lineRule="auto"/>
        <w:jc w:val="center"/>
        <w:rPr>
          <w:rFonts w:ascii="GHEA Grapalat" w:hAnsi="GHEA Grapalat"/>
          <w:i w:val="0"/>
          <w:sz w:val="22"/>
          <w:szCs w:val="22"/>
        </w:rPr>
      </w:pPr>
      <w:r w:rsidRPr="006453CA">
        <w:rPr>
          <w:rFonts w:ascii="GHEA Grapalat" w:hAnsi="GHEA Grapalat"/>
          <w:i w:val="0"/>
          <w:sz w:val="22"/>
          <w:szCs w:val="22"/>
        </w:rPr>
        <w:t>NOTICE</w:t>
      </w:r>
    </w:p>
    <w:p w:rsidR="00EC73CA" w:rsidRPr="006453CA" w:rsidRDefault="006453CA" w:rsidP="006453CA">
      <w:pPr>
        <w:pStyle w:val="HTMLPreformatted"/>
        <w:jc w:val="center"/>
        <w:rPr>
          <w:rFonts w:ascii="inherit" w:hAnsi="inherit"/>
          <w:color w:val="202124"/>
          <w:sz w:val="22"/>
          <w:szCs w:val="22"/>
          <w:lang w:val="en-US"/>
        </w:rPr>
      </w:pPr>
      <w:r>
        <w:rPr>
          <w:rFonts w:ascii="GHEA Grapalat" w:hAnsi="GHEA Grapalat"/>
          <w:sz w:val="22"/>
          <w:szCs w:val="22"/>
          <w:lang w:val="en-US"/>
        </w:rPr>
        <w:t xml:space="preserve">           ON</w:t>
      </w:r>
      <w:r w:rsidR="00EC73CA" w:rsidRPr="006453CA">
        <w:rPr>
          <w:rFonts w:ascii="GHEA Grapalat" w:hAnsi="GHEA Grapalat"/>
          <w:sz w:val="22"/>
          <w:szCs w:val="22"/>
          <w:lang w:val="en-US"/>
        </w:rPr>
        <w:t xml:space="preserve"> OPEN TENDER</w:t>
      </w:r>
    </w:p>
    <w:p w:rsidR="00797E3A" w:rsidRPr="006453CA" w:rsidRDefault="00797E3A" w:rsidP="00797E3A">
      <w:pPr>
        <w:pStyle w:val="BodyTextIndent"/>
        <w:spacing w:after="160" w:line="276" w:lineRule="auto"/>
        <w:ind w:left="90" w:right="8" w:firstLine="0"/>
        <w:jc w:val="center"/>
        <w:rPr>
          <w:rFonts w:ascii="GHEA Grapalat" w:hAnsi="GHEA Grapalat"/>
          <w:i w:val="0"/>
          <w:sz w:val="22"/>
          <w:szCs w:val="22"/>
        </w:rPr>
      </w:pPr>
      <w:r w:rsidRPr="006453CA">
        <w:rPr>
          <w:rFonts w:ascii="GHEA Grapalat" w:hAnsi="GHEA Grapalat"/>
          <w:i w:val="0"/>
          <w:sz w:val="22"/>
          <w:szCs w:val="22"/>
        </w:rPr>
        <w:t xml:space="preserve">This text of the notice is approved by decision of the Open Tender Commission N 2 of </w:t>
      </w:r>
      <w:r w:rsidR="001B4DA4">
        <w:rPr>
          <w:rFonts w:ascii="GHEA Grapalat" w:hAnsi="GHEA Grapalat"/>
          <w:i w:val="0"/>
          <w:sz w:val="22"/>
          <w:szCs w:val="22"/>
        </w:rPr>
        <w:t>16</w:t>
      </w:r>
      <w:r w:rsidRPr="00E90D24">
        <w:rPr>
          <w:rFonts w:ascii="GHEA Grapalat" w:hAnsi="GHEA Grapalat"/>
          <w:i w:val="0"/>
          <w:sz w:val="22"/>
          <w:szCs w:val="22"/>
        </w:rPr>
        <w:t>.0</w:t>
      </w:r>
      <w:r w:rsidR="001B4DA4">
        <w:rPr>
          <w:rFonts w:ascii="GHEA Grapalat" w:hAnsi="GHEA Grapalat"/>
          <w:i w:val="0"/>
          <w:sz w:val="22"/>
          <w:szCs w:val="22"/>
        </w:rPr>
        <w:t>4</w:t>
      </w:r>
      <w:r w:rsidRPr="00E90D24">
        <w:rPr>
          <w:rFonts w:ascii="GHEA Grapalat" w:hAnsi="GHEA Grapalat"/>
          <w:i w:val="0"/>
          <w:sz w:val="22"/>
          <w:szCs w:val="22"/>
        </w:rPr>
        <w:t>.202</w:t>
      </w:r>
      <w:r w:rsidR="001F124D" w:rsidRPr="00E90D24">
        <w:rPr>
          <w:rFonts w:ascii="GHEA Grapalat" w:hAnsi="GHEA Grapalat"/>
          <w:i w:val="0"/>
          <w:sz w:val="22"/>
          <w:szCs w:val="22"/>
        </w:rPr>
        <w:t>6</w:t>
      </w:r>
      <w:r w:rsidRPr="006453CA">
        <w:rPr>
          <w:rFonts w:ascii="GHEA Grapalat" w:hAnsi="GHEA Grapalat"/>
          <w:i w:val="0"/>
          <w:sz w:val="22"/>
          <w:szCs w:val="22"/>
        </w:rPr>
        <w:t xml:space="preserve"> </w:t>
      </w:r>
    </w:p>
    <w:p w:rsidR="0091042F" w:rsidRPr="006453CA" w:rsidRDefault="00372AAA" w:rsidP="007F0965">
      <w:pPr>
        <w:pStyle w:val="BodyTextIndent"/>
        <w:spacing w:line="240" w:lineRule="auto"/>
        <w:jc w:val="center"/>
        <w:rPr>
          <w:rFonts w:ascii="GHEA Grapalat" w:hAnsi="GHEA Grapalat"/>
          <w:sz w:val="22"/>
          <w:szCs w:val="22"/>
        </w:rPr>
      </w:pPr>
      <w:r w:rsidRPr="006453CA">
        <w:rPr>
          <w:rFonts w:ascii="GHEA Grapalat" w:hAnsi="GHEA Grapalat"/>
          <w:i w:val="0"/>
          <w:sz w:val="22"/>
          <w:szCs w:val="22"/>
        </w:rPr>
        <w:t>Code of the open tender</w:t>
      </w:r>
      <w:r w:rsidRPr="006453CA">
        <w:rPr>
          <w:rFonts w:ascii="GHEA Grapalat" w:hAnsi="GHEA Grapalat"/>
          <w:sz w:val="22"/>
          <w:szCs w:val="22"/>
        </w:rPr>
        <w:t xml:space="preserve"> </w:t>
      </w:r>
      <w:r w:rsidR="00797E3A" w:rsidRPr="006453CA">
        <w:rPr>
          <w:rFonts w:ascii="GHEA Grapalat" w:hAnsi="GHEA Grapalat"/>
          <w:i w:val="0"/>
          <w:sz w:val="22"/>
          <w:szCs w:val="22"/>
        </w:rPr>
        <w:t>YCL</w:t>
      </w:r>
      <w:r w:rsidR="00F61126" w:rsidRPr="006453CA">
        <w:rPr>
          <w:rFonts w:ascii="GHEA Grapalat" w:hAnsi="GHEA Grapalat"/>
          <w:i w:val="0"/>
          <w:sz w:val="22"/>
          <w:szCs w:val="22"/>
        </w:rPr>
        <w:t>-</w:t>
      </w:r>
      <w:r w:rsidR="001D4D43" w:rsidRPr="006453CA">
        <w:rPr>
          <w:rFonts w:ascii="GHEA Grapalat" w:hAnsi="GHEA Grapalat"/>
          <w:i w:val="0"/>
          <w:sz w:val="22"/>
          <w:szCs w:val="22"/>
        </w:rPr>
        <w:t>BMASHDzB</w:t>
      </w:r>
      <w:r w:rsidR="007F0965" w:rsidRPr="006453CA">
        <w:rPr>
          <w:rFonts w:ascii="GHEA Grapalat" w:hAnsi="GHEA Grapalat"/>
          <w:i w:val="0"/>
          <w:sz w:val="22"/>
          <w:szCs w:val="22"/>
        </w:rPr>
        <w:t>- 2</w:t>
      </w:r>
      <w:r w:rsidR="001F124D">
        <w:rPr>
          <w:rFonts w:ascii="GHEA Grapalat" w:hAnsi="GHEA Grapalat"/>
          <w:i w:val="0"/>
          <w:sz w:val="22"/>
          <w:szCs w:val="22"/>
        </w:rPr>
        <w:t>6</w:t>
      </w:r>
      <w:r w:rsidR="0080021C" w:rsidRPr="006453CA">
        <w:rPr>
          <w:rFonts w:ascii="GHEA Grapalat" w:hAnsi="GHEA Grapalat"/>
          <w:i w:val="0"/>
          <w:sz w:val="22"/>
          <w:szCs w:val="22"/>
        </w:rPr>
        <w:t>/</w:t>
      </w:r>
      <w:r w:rsidR="001B4DA4">
        <w:rPr>
          <w:rFonts w:ascii="GHEA Grapalat" w:hAnsi="GHEA Grapalat"/>
          <w:i w:val="0"/>
          <w:sz w:val="22"/>
          <w:szCs w:val="22"/>
        </w:rPr>
        <w:t>2</w:t>
      </w:r>
    </w:p>
    <w:p w:rsidR="007F0965" w:rsidRPr="006453CA" w:rsidRDefault="007F0965" w:rsidP="007F0965">
      <w:pPr>
        <w:pStyle w:val="BodyTextIndent"/>
        <w:spacing w:line="240" w:lineRule="auto"/>
        <w:jc w:val="center"/>
        <w:rPr>
          <w:rFonts w:ascii="GHEA Grapalat" w:hAnsi="GHEA Grapalat"/>
          <w:sz w:val="22"/>
          <w:szCs w:val="22"/>
          <w:u w:val="single"/>
        </w:rPr>
      </w:pPr>
    </w:p>
    <w:p w:rsidR="00833B71" w:rsidRPr="006453CA" w:rsidRDefault="00833B71" w:rsidP="006453CA">
      <w:pPr>
        <w:pStyle w:val="HTMLPreformatted"/>
        <w:rPr>
          <w:rStyle w:val="y2iqfc"/>
          <w:rFonts w:ascii="GHEA Grapalat" w:hAnsi="GHEA Grapalat"/>
          <w:color w:val="202124"/>
          <w:sz w:val="22"/>
          <w:szCs w:val="22"/>
          <w:lang w:val="en-US"/>
        </w:rPr>
      </w:pPr>
      <w:r w:rsidRPr="006453CA">
        <w:rPr>
          <w:rStyle w:val="y2iqfc"/>
          <w:rFonts w:ascii="GHEA Grapalat" w:hAnsi="GHEA Grapalat"/>
          <w:color w:val="202124"/>
          <w:sz w:val="22"/>
          <w:szCs w:val="22"/>
          <w:lang w:val="en-US"/>
        </w:rPr>
        <w:t xml:space="preserve">     </w:t>
      </w:r>
      <w:r w:rsidR="003C4236">
        <w:rPr>
          <w:rStyle w:val="y2iqfc"/>
          <w:rFonts w:ascii="GHEA Grapalat" w:hAnsi="GHEA Grapalat"/>
          <w:color w:val="202124"/>
          <w:sz w:val="22"/>
          <w:szCs w:val="22"/>
          <w:lang w:val="en-US"/>
        </w:rPr>
        <w:t>The contracting authority “Yerqaghluys”</w:t>
      </w:r>
      <w:r w:rsidR="00797E3A" w:rsidRPr="006453CA">
        <w:rPr>
          <w:rStyle w:val="y2iqfc"/>
          <w:rFonts w:ascii="GHEA Grapalat" w:hAnsi="GHEA Grapalat"/>
          <w:color w:val="202124"/>
          <w:sz w:val="22"/>
          <w:szCs w:val="22"/>
          <w:lang w:val="en-US"/>
        </w:rPr>
        <w:t xml:space="preserve"> Closed Joint Stock Company, located at the following address: Buzand 1/4 street, Yerev</w:t>
      </w:r>
      <w:r w:rsidR="00247AA3">
        <w:rPr>
          <w:rStyle w:val="y2iqfc"/>
          <w:rFonts w:ascii="GHEA Grapalat" w:hAnsi="GHEA Grapalat"/>
          <w:color w:val="202124"/>
          <w:sz w:val="22"/>
          <w:szCs w:val="22"/>
          <w:lang w:val="en-US"/>
        </w:rPr>
        <w:t>an, 375014, Republic of Armenia</w:t>
      </w:r>
      <w:r w:rsidRPr="006453CA">
        <w:rPr>
          <w:rStyle w:val="y2iqfc"/>
          <w:rFonts w:ascii="GHEA Grapalat" w:hAnsi="GHEA Grapalat"/>
          <w:color w:val="202124"/>
          <w:sz w:val="22"/>
          <w:szCs w:val="22"/>
          <w:lang w:val="en-US"/>
        </w:rPr>
        <w:t>, is an open tender announcement, which has one stage.</w:t>
      </w:r>
    </w:p>
    <w:p w:rsidR="00BE53DA" w:rsidRPr="006453CA" w:rsidRDefault="00BA65B9" w:rsidP="006453CA">
      <w:pPr>
        <w:pStyle w:val="HTMLPreformatted"/>
        <w:rPr>
          <w:rStyle w:val="y2iqfc"/>
          <w:rFonts w:ascii="GHEA Grapalat" w:hAnsi="GHEA Grapalat"/>
          <w:color w:val="202124"/>
          <w:sz w:val="22"/>
          <w:szCs w:val="22"/>
          <w:lang w:val="en-US"/>
        </w:rPr>
      </w:pPr>
      <w:r w:rsidRPr="006453CA">
        <w:rPr>
          <w:rStyle w:val="y2iqfc"/>
          <w:rFonts w:ascii="GHEA Grapalat" w:hAnsi="GHEA Grapalat"/>
          <w:color w:val="202124"/>
          <w:sz w:val="22"/>
          <w:szCs w:val="22"/>
          <w:lang w:val="en-US"/>
        </w:rPr>
        <w:t xml:space="preserve">    As a result of this procedure, the selected participant will be offered to sign a contract for </w:t>
      </w:r>
      <w:r w:rsidR="008032F0" w:rsidRPr="006453CA">
        <w:rPr>
          <w:rStyle w:val="y2iqfc"/>
          <w:rFonts w:ascii="GHEA Grapalat" w:hAnsi="GHEA Grapalat"/>
          <w:color w:val="202124"/>
          <w:sz w:val="22"/>
          <w:szCs w:val="22"/>
          <w:lang w:val="en-US"/>
        </w:rPr>
        <w:t xml:space="preserve">the </w:t>
      </w:r>
      <w:r w:rsidR="001F124D" w:rsidRPr="001F124D">
        <w:rPr>
          <w:rStyle w:val="y2iqfc"/>
          <w:rFonts w:ascii="GHEA Grapalat" w:hAnsi="GHEA Grapalat"/>
          <w:b/>
          <w:color w:val="202124"/>
          <w:sz w:val="22"/>
          <w:szCs w:val="22"/>
          <w:lang w:val="en-US"/>
        </w:rPr>
        <w:t xml:space="preserve"> reconstruction of the outdoor lighting network of Kievyan Street in Yerevan </w:t>
      </w:r>
      <w:r w:rsidRPr="006453CA">
        <w:rPr>
          <w:rStyle w:val="y2iqfc"/>
          <w:rFonts w:ascii="GHEA Grapalat" w:hAnsi="GHEA Grapalat"/>
          <w:color w:val="202124"/>
          <w:sz w:val="22"/>
          <w:szCs w:val="22"/>
          <w:lang w:val="en-US"/>
        </w:rPr>
        <w:t>(hereinafter referred to as:</w:t>
      </w:r>
      <w:r w:rsidR="006453CA" w:rsidRPr="006453CA">
        <w:rPr>
          <w:rStyle w:val="y2iqfc"/>
          <w:rFonts w:ascii="GHEA Grapalat" w:hAnsi="GHEA Grapalat"/>
          <w:color w:val="202124"/>
          <w:sz w:val="22"/>
          <w:szCs w:val="22"/>
          <w:lang w:val="en-US"/>
        </w:rPr>
        <w:t xml:space="preserve"> </w:t>
      </w:r>
      <w:r w:rsidRPr="006453CA">
        <w:rPr>
          <w:rStyle w:val="y2iqfc"/>
          <w:rFonts w:ascii="GHEA Grapalat" w:hAnsi="GHEA Grapalat"/>
          <w:color w:val="202124"/>
          <w:sz w:val="22"/>
          <w:szCs w:val="22"/>
          <w:lang w:val="en-US"/>
        </w:rPr>
        <w:t>contract).</w:t>
      </w:r>
    </w:p>
    <w:p w:rsidR="00BE53DA" w:rsidRPr="006453CA" w:rsidRDefault="00BE53DA" w:rsidP="00247AA3">
      <w:pPr>
        <w:pStyle w:val="HTMLPreformatted"/>
        <w:jc w:val="both"/>
        <w:rPr>
          <w:rStyle w:val="y2iqfc"/>
          <w:rFonts w:ascii="GHEA Grapalat" w:hAnsi="GHEA Grapalat"/>
          <w:color w:val="202124"/>
          <w:sz w:val="22"/>
          <w:szCs w:val="22"/>
          <w:lang w:val="en-US"/>
        </w:rPr>
      </w:pPr>
      <w:r w:rsidRPr="006453CA">
        <w:rPr>
          <w:rStyle w:val="y2iqfc"/>
          <w:rFonts w:ascii="GHEA Grapalat" w:hAnsi="GHEA Grapalat"/>
          <w:color w:val="202124"/>
          <w:sz w:val="22"/>
          <w:szCs w:val="22"/>
          <w:lang w:val="en-US"/>
        </w:rPr>
        <w:t>As a result of this procedure, the selected participant will be offered to sign a contract for the construction of the management system of the outdoor lighting network of the city of Yerevan (hereinafter referred to as the contract).</w:t>
      </w:r>
    </w:p>
    <w:p w:rsidR="00357D48" w:rsidRPr="006453CA" w:rsidRDefault="00EC73CA" w:rsidP="0064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i/>
          <w:sz w:val="22"/>
          <w:szCs w:val="22"/>
        </w:rPr>
      </w:pPr>
      <w:r w:rsidRPr="006453CA">
        <w:rPr>
          <w:rFonts w:ascii="GHEA Grapalat" w:hAnsi="GHEA Grapalat"/>
          <w:sz w:val="22"/>
          <w:szCs w:val="22"/>
        </w:rPr>
        <w:t xml:space="preserve">   </w:t>
      </w:r>
      <w:r w:rsidR="00A76C15" w:rsidRPr="006453CA">
        <w:rPr>
          <w:rFonts w:ascii="GHEA Grapalat" w:hAnsi="GHEA Grapalat"/>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6453CA" w:rsidRDefault="00613567" w:rsidP="006453CA">
      <w:pPr>
        <w:jc w:val="both"/>
        <w:rPr>
          <w:rFonts w:ascii="GHEA Grapalat" w:hAnsi="GHEA Grapalat"/>
          <w:sz w:val="22"/>
          <w:szCs w:val="22"/>
        </w:rPr>
      </w:pPr>
      <w:r w:rsidRPr="006453C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6453CA" w:rsidRDefault="00EE73A8" w:rsidP="007F0965">
      <w:pPr>
        <w:pStyle w:val="BodyTextIndent"/>
        <w:spacing w:line="240" w:lineRule="auto"/>
        <w:ind w:firstLine="0"/>
        <w:rPr>
          <w:rFonts w:ascii="GHEA Grapalat" w:hAnsi="GHEA Grapalat"/>
          <w:i w:val="0"/>
          <w:sz w:val="22"/>
          <w:szCs w:val="22"/>
        </w:rPr>
      </w:pPr>
      <w:r w:rsidRPr="006453C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6453CA" w:rsidRDefault="00357D48" w:rsidP="00797E3A">
      <w:pPr>
        <w:pStyle w:val="BodyTextIndent"/>
        <w:spacing w:line="240" w:lineRule="auto"/>
        <w:ind w:firstLine="540"/>
        <w:rPr>
          <w:rFonts w:ascii="GHEA Grapalat" w:hAnsi="GHEA Grapalat"/>
          <w:i w:val="0"/>
          <w:sz w:val="22"/>
          <w:szCs w:val="22"/>
        </w:rPr>
      </w:pPr>
      <w:r w:rsidRPr="006453CA">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A5462" w:rsidRPr="003C4236" w:rsidRDefault="005A5462" w:rsidP="005A5462">
      <w:pPr>
        <w:pStyle w:val="BodyTextIndent"/>
        <w:spacing w:line="240" w:lineRule="auto"/>
        <w:ind w:firstLine="0"/>
        <w:rPr>
          <w:rFonts w:ascii="GHEA Grapalat" w:hAnsi="GHEA Grapalat"/>
          <w:i w:val="0"/>
          <w:sz w:val="22"/>
          <w:szCs w:val="22"/>
          <w:lang w:val="en-US"/>
        </w:rPr>
      </w:pPr>
      <w:r w:rsidRPr="006453CA">
        <w:rPr>
          <w:rFonts w:ascii="Times New Roman" w:hAnsi="Times New Roman"/>
          <w:i w:val="0"/>
          <w:sz w:val="22"/>
          <w:szCs w:val="22"/>
          <w:lang w:val="en-US"/>
        </w:rPr>
        <w:t xml:space="preserve">       </w:t>
      </w:r>
      <w:r w:rsidRPr="003C4236">
        <w:rPr>
          <w:rFonts w:ascii="GHEA Grapalat" w:hAnsi="GHEA Grapalat"/>
          <w:i w:val="0"/>
          <w:sz w:val="22"/>
          <w:szCs w:val="22"/>
          <w:lang w:val="en-US"/>
        </w:rPr>
        <w:t>The bids for the tender must be submitted to the following address Buzand 1/4 street, Yerevan, 375014, Republic of Ar</w:t>
      </w:r>
      <w:r w:rsidR="0098491B">
        <w:rPr>
          <w:rFonts w:ascii="GHEA Grapalat" w:hAnsi="GHEA Grapalat"/>
          <w:i w:val="0"/>
          <w:sz w:val="22"/>
          <w:szCs w:val="22"/>
          <w:lang w:val="en-US"/>
        </w:rPr>
        <w:t xml:space="preserve">menia, in hard copy, by </w:t>
      </w:r>
      <w:r w:rsidR="0098491B" w:rsidRPr="00E90D24">
        <w:rPr>
          <w:rFonts w:ascii="GHEA Grapalat" w:hAnsi="GHEA Grapalat"/>
          <w:i w:val="0"/>
          <w:sz w:val="22"/>
          <w:szCs w:val="22"/>
          <w:lang w:val="en-US"/>
        </w:rPr>
        <w:t xml:space="preserve">11:00 </w:t>
      </w:r>
      <w:r w:rsidRPr="00E90D24">
        <w:rPr>
          <w:rFonts w:ascii="GHEA Grapalat" w:hAnsi="GHEA Grapalat"/>
          <w:i w:val="0"/>
          <w:sz w:val="22"/>
          <w:szCs w:val="22"/>
          <w:lang w:val="en-US"/>
        </w:rPr>
        <w:t xml:space="preserve">o'clock of the </w:t>
      </w:r>
      <w:r w:rsidR="00E90D24" w:rsidRPr="00E90D24">
        <w:rPr>
          <w:rFonts w:ascii="GHEA Grapalat" w:hAnsi="GHEA Grapalat"/>
          <w:i w:val="0"/>
          <w:sz w:val="22"/>
          <w:szCs w:val="22"/>
          <w:lang w:val="en-US"/>
        </w:rPr>
        <w:t>19</w:t>
      </w:r>
      <w:r w:rsidRPr="00E90D24">
        <w:rPr>
          <w:rFonts w:ascii="GHEA Grapalat" w:hAnsi="GHEA Grapalat"/>
          <w:i w:val="0"/>
          <w:sz w:val="22"/>
          <w:szCs w:val="22"/>
          <w:lang w:val="en-US"/>
        </w:rPr>
        <w:t>-th day</w:t>
      </w:r>
      <w:r w:rsidRPr="003C4236">
        <w:rPr>
          <w:rFonts w:ascii="GHEA Grapalat" w:hAnsi="GHEA Grapalat"/>
          <w:i w:val="0"/>
          <w:sz w:val="22"/>
          <w:szCs w:val="22"/>
          <w:lang w:val="en-US"/>
        </w:rPr>
        <w:t xml:space="preserve"> from the date of publication of this notice. </w:t>
      </w:r>
    </w:p>
    <w:p w:rsidR="00357D48" w:rsidRPr="003C4236" w:rsidRDefault="00E0468C" w:rsidP="007F0965">
      <w:pPr>
        <w:pStyle w:val="BodyTextIndent"/>
        <w:spacing w:line="240" w:lineRule="auto"/>
        <w:ind w:firstLine="0"/>
        <w:rPr>
          <w:rFonts w:ascii="GHEA Grapalat" w:hAnsi="GHEA Grapalat"/>
          <w:i w:val="0"/>
          <w:sz w:val="22"/>
          <w:szCs w:val="22"/>
          <w:lang w:val="en-US"/>
        </w:rPr>
      </w:pPr>
      <w:r w:rsidRPr="003C4236">
        <w:rPr>
          <w:rFonts w:ascii="GHEA Grapalat" w:hAnsi="GHEA Grapalat"/>
          <w:i w:val="0"/>
          <w:sz w:val="22"/>
          <w:szCs w:val="22"/>
        </w:rPr>
        <w:t xml:space="preserve"> </w:t>
      </w:r>
      <w:r w:rsidR="004C1522" w:rsidRPr="003C4236">
        <w:rPr>
          <w:rFonts w:ascii="GHEA Grapalat" w:hAnsi="GHEA Grapalat"/>
          <w:i w:val="0"/>
          <w:sz w:val="22"/>
          <w:szCs w:val="22"/>
        </w:rPr>
        <w:t xml:space="preserve">The bids may, in addition to Armenian, also be submitted in English or Russian. </w:t>
      </w:r>
    </w:p>
    <w:p w:rsidR="004C1522" w:rsidRPr="003C4236" w:rsidRDefault="004C1522" w:rsidP="007F0965">
      <w:pPr>
        <w:pStyle w:val="BodyTextIndent"/>
        <w:spacing w:line="240" w:lineRule="auto"/>
        <w:ind w:firstLine="0"/>
        <w:rPr>
          <w:rFonts w:ascii="GHEA Grapalat" w:hAnsi="GHEA Grapalat"/>
          <w:b/>
          <w:i w:val="0"/>
          <w:sz w:val="22"/>
          <w:szCs w:val="22"/>
        </w:rPr>
      </w:pPr>
      <w:r w:rsidRPr="003C4236">
        <w:rPr>
          <w:rFonts w:ascii="GHEA Grapalat" w:hAnsi="GHEA Grapalat"/>
          <w:b/>
          <w:i w:val="0"/>
          <w:sz w:val="22"/>
          <w:szCs w:val="22"/>
        </w:rPr>
        <w:t>The bid opening will take place at the following address:</w:t>
      </w:r>
      <w:r w:rsidR="00B763BF">
        <w:rPr>
          <w:rFonts w:ascii="GHEA Grapalat" w:hAnsi="GHEA Grapalat"/>
          <w:b/>
          <w:i w:val="0"/>
          <w:sz w:val="22"/>
          <w:szCs w:val="22"/>
        </w:rPr>
        <w:t xml:space="preserve"> </w:t>
      </w:r>
      <w:r w:rsidR="00F94417" w:rsidRPr="003C4236">
        <w:rPr>
          <w:rFonts w:ascii="GHEA Grapalat" w:hAnsi="GHEA Grapalat"/>
          <w:i w:val="0"/>
          <w:sz w:val="22"/>
          <w:szCs w:val="22"/>
          <w:lang w:val="en-US"/>
        </w:rPr>
        <w:t>Buzand 1/4 street, Yerevan, 375014, Republic of Armenia,</w:t>
      </w:r>
      <w:r w:rsidR="00E0468C" w:rsidRPr="003C4236">
        <w:rPr>
          <w:rFonts w:ascii="GHEA Grapalat" w:hAnsi="GHEA Grapalat"/>
          <w:b/>
          <w:i w:val="0"/>
          <w:sz w:val="22"/>
          <w:szCs w:val="22"/>
        </w:rPr>
        <w:t xml:space="preserve"> </w:t>
      </w:r>
      <w:r w:rsidR="00E0468C" w:rsidRPr="00E90D24">
        <w:rPr>
          <w:rFonts w:ascii="GHEA Grapalat" w:hAnsi="GHEA Grapalat"/>
          <w:b/>
          <w:i w:val="0"/>
          <w:color w:val="000000" w:themeColor="text1"/>
          <w:sz w:val="22"/>
          <w:szCs w:val="22"/>
        </w:rPr>
        <w:t>on</w:t>
      </w:r>
      <w:r w:rsidR="00302EE4" w:rsidRPr="00E90D24">
        <w:rPr>
          <w:rFonts w:ascii="GHEA Grapalat" w:hAnsi="GHEA Grapalat"/>
          <w:b/>
          <w:i w:val="0"/>
          <w:color w:val="000000" w:themeColor="text1"/>
          <w:sz w:val="22"/>
          <w:szCs w:val="22"/>
        </w:rPr>
        <w:t xml:space="preserve"> </w:t>
      </w:r>
      <w:r w:rsidR="00E6311A">
        <w:rPr>
          <w:rFonts w:ascii="GHEA Grapalat" w:hAnsi="GHEA Grapalat"/>
          <w:b/>
          <w:i w:val="0"/>
          <w:color w:val="000000" w:themeColor="text1"/>
          <w:sz w:val="22"/>
          <w:szCs w:val="22"/>
          <w:lang w:val="hy-AM"/>
        </w:rPr>
        <w:t>0</w:t>
      </w:r>
      <w:r w:rsidR="001B4DA4">
        <w:rPr>
          <w:rFonts w:ascii="GHEA Grapalat" w:hAnsi="GHEA Grapalat"/>
          <w:b/>
          <w:i w:val="0"/>
          <w:color w:val="000000" w:themeColor="text1"/>
          <w:sz w:val="22"/>
          <w:szCs w:val="22"/>
          <w:lang w:val="hy-AM"/>
        </w:rPr>
        <w:t>5</w:t>
      </w:r>
      <w:r w:rsidR="00BA65B9" w:rsidRPr="00E90D24">
        <w:rPr>
          <w:rFonts w:ascii="GHEA Grapalat" w:hAnsi="GHEA Grapalat"/>
          <w:b/>
          <w:i w:val="0"/>
          <w:color w:val="000000" w:themeColor="text1"/>
          <w:sz w:val="22"/>
          <w:szCs w:val="22"/>
        </w:rPr>
        <w:t>.</w:t>
      </w:r>
      <w:r w:rsidR="00663B59" w:rsidRPr="00E90D24">
        <w:rPr>
          <w:rFonts w:ascii="GHEA Grapalat" w:hAnsi="GHEA Grapalat"/>
          <w:b/>
          <w:i w:val="0"/>
          <w:sz w:val="22"/>
          <w:szCs w:val="22"/>
        </w:rPr>
        <w:t>0</w:t>
      </w:r>
      <w:r w:rsidR="004B06A8">
        <w:rPr>
          <w:rFonts w:ascii="GHEA Grapalat" w:hAnsi="GHEA Grapalat"/>
          <w:b/>
          <w:i w:val="0"/>
          <w:sz w:val="22"/>
          <w:szCs w:val="22"/>
          <w:lang w:val="hy-AM"/>
        </w:rPr>
        <w:t>5</w:t>
      </w:r>
      <w:bookmarkStart w:id="0" w:name="_GoBack"/>
      <w:bookmarkEnd w:id="0"/>
      <w:r w:rsidR="00F03F73" w:rsidRPr="00E90D24">
        <w:rPr>
          <w:rFonts w:ascii="GHEA Grapalat" w:hAnsi="GHEA Grapalat"/>
          <w:b/>
          <w:i w:val="0"/>
          <w:sz w:val="22"/>
          <w:szCs w:val="22"/>
        </w:rPr>
        <w:t>.202</w:t>
      </w:r>
      <w:r w:rsidR="001F124D" w:rsidRPr="00E90D24">
        <w:rPr>
          <w:rFonts w:ascii="GHEA Grapalat" w:hAnsi="GHEA Grapalat"/>
          <w:b/>
          <w:i w:val="0"/>
          <w:sz w:val="22"/>
          <w:szCs w:val="22"/>
        </w:rPr>
        <w:t>6</w:t>
      </w:r>
      <w:r w:rsidR="00B94400" w:rsidRPr="00E90D24">
        <w:rPr>
          <w:rFonts w:ascii="GHEA Grapalat" w:hAnsi="GHEA Grapalat"/>
          <w:b/>
          <w:i w:val="0"/>
          <w:sz w:val="22"/>
          <w:szCs w:val="22"/>
        </w:rPr>
        <w:t>, at 1</w:t>
      </w:r>
      <w:r w:rsidR="00750DB8" w:rsidRPr="00E90D24">
        <w:rPr>
          <w:rFonts w:ascii="GHEA Grapalat" w:hAnsi="GHEA Grapalat"/>
          <w:b/>
          <w:i w:val="0"/>
          <w:sz w:val="22"/>
          <w:szCs w:val="22"/>
        </w:rPr>
        <w:t>1</w:t>
      </w:r>
      <w:r w:rsidR="00B94400" w:rsidRPr="00E90D24">
        <w:rPr>
          <w:rFonts w:ascii="GHEA Grapalat" w:hAnsi="GHEA Grapalat"/>
          <w:b/>
          <w:i w:val="0"/>
          <w:sz w:val="22"/>
          <w:szCs w:val="22"/>
          <w:vertAlign w:val="superscript"/>
        </w:rPr>
        <w:t>00</w:t>
      </w:r>
      <w:r w:rsidRPr="00E90D24">
        <w:rPr>
          <w:rFonts w:ascii="GHEA Grapalat" w:hAnsi="GHEA Grapalat"/>
          <w:b/>
          <w:i w:val="0"/>
          <w:sz w:val="22"/>
          <w:szCs w:val="22"/>
        </w:rPr>
        <w:t xml:space="preserve"> o'clock</w:t>
      </w:r>
      <w:r w:rsidRPr="003C4236">
        <w:rPr>
          <w:rFonts w:ascii="GHEA Grapalat" w:hAnsi="GHEA Grapalat"/>
          <w:b/>
          <w:i w:val="0"/>
          <w:sz w:val="22"/>
          <w:szCs w:val="22"/>
        </w:rPr>
        <w:t xml:space="preserve">. </w:t>
      </w:r>
    </w:p>
    <w:p w:rsidR="005A5462" w:rsidRPr="003C4236" w:rsidRDefault="005A5462" w:rsidP="005A5462">
      <w:pPr>
        <w:pStyle w:val="BodyTextIndent"/>
        <w:spacing w:line="240" w:lineRule="auto"/>
        <w:ind w:firstLine="360"/>
        <w:rPr>
          <w:rFonts w:ascii="GHEA Grapalat" w:hAnsi="GHEA Grapalat"/>
          <w:i w:val="0"/>
          <w:sz w:val="22"/>
          <w:szCs w:val="22"/>
          <w:lang w:val="en-US"/>
        </w:rPr>
      </w:pPr>
      <w:r w:rsidRPr="003C4236">
        <w:rPr>
          <w:rFonts w:ascii="GHEA Grapalat" w:hAnsi="GHEA Grapalat"/>
          <w:i w:val="0"/>
          <w:sz w:val="22"/>
          <w:szCs w:val="22"/>
          <w:lang w:val="en-US"/>
        </w:rPr>
        <w:t>The appeal against this procedure is carried out in the manner prescribed by the RA Law "On Procurement" and the RA Civil Procedure Code.</w:t>
      </w:r>
    </w:p>
    <w:p w:rsidR="00F94417" w:rsidRPr="003C4236" w:rsidRDefault="00F94417" w:rsidP="00F94417">
      <w:pPr>
        <w:pStyle w:val="BodyTextIndent"/>
        <w:spacing w:line="240" w:lineRule="auto"/>
        <w:ind w:firstLine="0"/>
        <w:rPr>
          <w:rFonts w:ascii="GHEA Grapalat" w:hAnsi="GHEA Grapalat"/>
          <w:i w:val="0"/>
          <w:sz w:val="22"/>
          <w:szCs w:val="22"/>
          <w:lang w:val="en-US"/>
        </w:rPr>
      </w:pPr>
      <w:r w:rsidRPr="003C4236">
        <w:rPr>
          <w:rFonts w:ascii="GHEA Grapalat" w:hAnsi="GHEA Grapalat"/>
          <w:i w:val="0"/>
          <w:sz w:val="22"/>
          <w:szCs w:val="22"/>
          <w:lang w:val="en-US"/>
        </w:rPr>
        <w:t xml:space="preserve">       For receiving additional information concerning this notice, you may apply to</w:t>
      </w:r>
      <w:r w:rsidRPr="003C4236">
        <w:rPr>
          <w:rFonts w:ascii="Calibri" w:hAnsi="Calibri" w:cs="Calibri"/>
          <w:i w:val="0"/>
          <w:sz w:val="22"/>
          <w:szCs w:val="22"/>
          <w:lang w:val="en-US"/>
        </w:rPr>
        <w:t> </w:t>
      </w:r>
      <w:r w:rsidR="005A5462" w:rsidRPr="003C4236">
        <w:rPr>
          <w:rFonts w:ascii="GHEA Grapalat" w:hAnsi="GHEA Grapalat"/>
          <w:i w:val="0"/>
          <w:sz w:val="22"/>
          <w:szCs w:val="22"/>
          <w:lang w:val="en-US"/>
        </w:rPr>
        <w:t>Narine Abrahamyan</w:t>
      </w:r>
      <w:r w:rsidRPr="003C4236">
        <w:rPr>
          <w:rFonts w:ascii="GHEA Grapalat" w:hAnsi="GHEA Grapalat"/>
          <w:i w:val="0"/>
          <w:sz w:val="22"/>
          <w:szCs w:val="22"/>
          <w:lang w:val="en-US"/>
        </w:rPr>
        <w:t>, Secretary of the Evaluation Commission</w:t>
      </w:r>
    </w:p>
    <w:p w:rsidR="00F94417" w:rsidRPr="006453CA" w:rsidRDefault="00F94417" w:rsidP="00F94417">
      <w:pPr>
        <w:pStyle w:val="BodyTextIndent"/>
        <w:spacing w:line="240" w:lineRule="auto"/>
        <w:ind w:firstLine="567"/>
        <w:rPr>
          <w:rFonts w:ascii="GHEA Grapalat" w:hAnsi="GHEA Grapalat"/>
          <w:i w:val="0"/>
          <w:sz w:val="22"/>
          <w:szCs w:val="22"/>
        </w:rPr>
      </w:pPr>
      <w:r w:rsidRPr="006453CA">
        <w:rPr>
          <w:rFonts w:ascii="GHEA Grapalat" w:hAnsi="GHEA Grapalat"/>
          <w:i w:val="0"/>
          <w:sz w:val="22"/>
          <w:szCs w:val="22"/>
        </w:rPr>
        <w:t xml:space="preserve">   </w:t>
      </w:r>
    </w:p>
    <w:p w:rsidR="005A5462" w:rsidRPr="006453CA" w:rsidRDefault="005A5462" w:rsidP="005A5462">
      <w:pPr>
        <w:pStyle w:val="BodyTextIndent"/>
        <w:spacing w:line="240" w:lineRule="auto"/>
        <w:rPr>
          <w:rFonts w:ascii="GHEA Grapalat" w:hAnsi="GHEA Grapalat"/>
          <w:i w:val="0"/>
          <w:sz w:val="22"/>
          <w:szCs w:val="22"/>
        </w:rPr>
      </w:pPr>
      <w:r w:rsidRPr="006453CA">
        <w:rPr>
          <w:rFonts w:ascii="GHEA Grapalat" w:hAnsi="GHEA Grapalat"/>
          <w:i w:val="0"/>
          <w:sz w:val="22"/>
          <w:szCs w:val="22"/>
        </w:rPr>
        <w:t xml:space="preserve">                              Tell.      010 54 39 80</w:t>
      </w:r>
    </w:p>
    <w:p w:rsidR="005A5462" w:rsidRPr="006453CA" w:rsidRDefault="005A5462" w:rsidP="005A5462">
      <w:pPr>
        <w:ind w:firstLine="567"/>
        <w:rPr>
          <w:rFonts w:ascii="GHEA Grapalat" w:hAnsi="GHEA Grapalat"/>
          <w:i/>
          <w:sz w:val="22"/>
          <w:szCs w:val="22"/>
        </w:rPr>
      </w:pPr>
      <w:r w:rsidRPr="006453CA">
        <w:rPr>
          <w:rFonts w:ascii="GHEA Grapalat" w:hAnsi="GHEA Grapalat"/>
          <w:sz w:val="22"/>
          <w:szCs w:val="22"/>
          <w:lang w:val="en-AU"/>
        </w:rPr>
        <w:t xml:space="preserve">                            e-mail     </w:t>
      </w:r>
      <w:r w:rsidRPr="006453CA">
        <w:rPr>
          <w:rFonts w:ascii="GHEA Grapalat" w:hAnsi="GHEA Grapalat"/>
          <w:i/>
          <w:sz w:val="22"/>
          <w:szCs w:val="22"/>
        </w:rPr>
        <w:t>narine</w:t>
      </w:r>
      <w:r w:rsidR="00565233">
        <w:rPr>
          <w:rFonts w:ascii="Cambria Math" w:hAnsi="Cambria Math"/>
          <w:i/>
          <w:sz w:val="22"/>
          <w:szCs w:val="22"/>
          <w:lang w:val="hy-AM"/>
        </w:rPr>
        <w:t>․</w:t>
      </w:r>
      <w:r w:rsidRPr="006453CA">
        <w:rPr>
          <w:rFonts w:ascii="GHEA Grapalat" w:hAnsi="GHEA Grapalat"/>
          <w:i/>
          <w:sz w:val="22"/>
          <w:szCs w:val="22"/>
        </w:rPr>
        <w:t>abrahamyan</w:t>
      </w:r>
      <w:r w:rsidR="00565233">
        <w:rPr>
          <w:rFonts w:ascii="GHEA Grapalat" w:hAnsi="GHEA Grapalat"/>
          <w:i/>
          <w:sz w:val="22"/>
          <w:szCs w:val="22"/>
        </w:rPr>
        <w:t>@</w:t>
      </w:r>
      <w:r w:rsidR="00565233">
        <w:rPr>
          <w:rFonts w:ascii="GHEA Grapalat" w:hAnsi="GHEA Grapalat"/>
          <w:i/>
          <w:sz w:val="22"/>
          <w:szCs w:val="22"/>
          <w:lang w:val="en-US"/>
        </w:rPr>
        <w:t>yerevan.am</w:t>
      </w:r>
      <w:r w:rsidRPr="006453CA">
        <w:rPr>
          <w:rFonts w:ascii="GHEA Grapalat" w:hAnsi="GHEA Grapalat"/>
          <w:i/>
          <w:sz w:val="22"/>
          <w:szCs w:val="22"/>
        </w:rPr>
        <w:t xml:space="preserve"> </w:t>
      </w:r>
    </w:p>
    <w:p w:rsidR="005A5462" w:rsidRPr="006453CA" w:rsidRDefault="005A5462" w:rsidP="005A5462">
      <w:pPr>
        <w:ind w:firstLine="567"/>
        <w:rPr>
          <w:rFonts w:ascii="GHEA Grapalat" w:hAnsi="GHEA Grapalat"/>
          <w:i/>
          <w:sz w:val="22"/>
          <w:szCs w:val="22"/>
        </w:rPr>
      </w:pPr>
      <w:r w:rsidRPr="006453CA">
        <w:rPr>
          <w:rFonts w:ascii="GHEA Grapalat" w:hAnsi="GHEA Grapalat"/>
          <w:i/>
          <w:sz w:val="22"/>
          <w:szCs w:val="22"/>
        </w:rPr>
        <w:t xml:space="preserve">Contracting authority     </w:t>
      </w:r>
      <w:r w:rsidR="00B763BF">
        <w:rPr>
          <w:rFonts w:ascii="GHEA Grapalat" w:hAnsi="GHEA Grapalat"/>
          <w:i/>
          <w:sz w:val="22"/>
          <w:szCs w:val="22"/>
        </w:rPr>
        <w:t>“</w:t>
      </w:r>
      <w:r w:rsidRPr="006453CA">
        <w:rPr>
          <w:rFonts w:ascii="GHEA Grapalat" w:hAnsi="GHEA Grapalat"/>
          <w:i/>
          <w:sz w:val="22"/>
          <w:szCs w:val="22"/>
        </w:rPr>
        <w:t>Yerqaghluys</w:t>
      </w:r>
      <w:r w:rsidR="00B763BF">
        <w:rPr>
          <w:rFonts w:ascii="GHEA Grapalat" w:hAnsi="GHEA Grapalat"/>
          <w:i/>
          <w:sz w:val="22"/>
          <w:szCs w:val="22"/>
        </w:rPr>
        <w:t>”</w:t>
      </w:r>
      <w:r w:rsidRPr="006453CA">
        <w:rPr>
          <w:rFonts w:ascii="GHEA Grapalat" w:hAnsi="GHEA Grapalat"/>
          <w:i/>
          <w:sz w:val="22"/>
          <w:szCs w:val="22"/>
        </w:rPr>
        <w:t xml:space="preserve"> Closed Joint Stock Company</w:t>
      </w:r>
    </w:p>
    <w:p w:rsidR="00BC02F4" w:rsidRPr="006453CA" w:rsidRDefault="00BC02F4" w:rsidP="007F0965">
      <w:pPr>
        <w:pStyle w:val="BodyTextIndent"/>
        <w:spacing w:line="240" w:lineRule="auto"/>
        <w:rPr>
          <w:rFonts w:ascii="GHEA Grapalat" w:hAnsi="GHEA Grapalat"/>
          <w:i w:val="0"/>
          <w:sz w:val="22"/>
          <w:szCs w:val="22"/>
        </w:rPr>
      </w:pPr>
    </w:p>
    <w:sectPr w:rsidR="00BC02F4" w:rsidRPr="006453CA" w:rsidSect="00797E3A">
      <w:pgSz w:w="11906" w:h="16838" w:code="9"/>
      <w:pgMar w:top="426" w:right="566" w:bottom="1418" w:left="117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2F2" w:rsidRDefault="006D02F2">
      <w:r>
        <w:separator/>
      </w:r>
    </w:p>
  </w:endnote>
  <w:endnote w:type="continuationSeparator" w:id="0">
    <w:p w:rsidR="006D02F2" w:rsidRDefault="006D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2F2" w:rsidRDefault="006D02F2">
      <w:r>
        <w:separator/>
      </w:r>
    </w:p>
  </w:footnote>
  <w:footnote w:type="continuationSeparator" w:id="0">
    <w:p w:rsidR="006D02F2" w:rsidRDefault="006D0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696A"/>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2D85"/>
    <w:rsid w:val="0006311D"/>
    <w:rsid w:val="00065C3B"/>
    <w:rsid w:val="000675BF"/>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C81"/>
    <w:rsid w:val="000A37CE"/>
    <w:rsid w:val="000A5B16"/>
    <w:rsid w:val="000A6B75"/>
    <w:rsid w:val="000A72AD"/>
    <w:rsid w:val="000A7528"/>
    <w:rsid w:val="000B033F"/>
    <w:rsid w:val="000B259E"/>
    <w:rsid w:val="000B2630"/>
    <w:rsid w:val="000B3C6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B9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B16"/>
    <w:rsid w:val="00185DF9"/>
    <w:rsid w:val="00185F8F"/>
    <w:rsid w:val="00191D5F"/>
    <w:rsid w:val="00192606"/>
    <w:rsid w:val="00192F6E"/>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30C2"/>
    <w:rsid w:val="001B45A9"/>
    <w:rsid w:val="001B478E"/>
    <w:rsid w:val="001B4DA4"/>
    <w:rsid w:val="001B6FCF"/>
    <w:rsid w:val="001C07C6"/>
    <w:rsid w:val="001C0849"/>
    <w:rsid w:val="001C3D83"/>
    <w:rsid w:val="001C3F6C"/>
    <w:rsid w:val="001C76F7"/>
    <w:rsid w:val="001D1D00"/>
    <w:rsid w:val="001D22B7"/>
    <w:rsid w:val="001D2D62"/>
    <w:rsid w:val="001D4D43"/>
    <w:rsid w:val="001D5FF7"/>
    <w:rsid w:val="001D6531"/>
    <w:rsid w:val="001D6999"/>
    <w:rsid w:val="001D7228"/>
    <w:rsid w:val="001D74FA"/>
    <w:rsid w:val="001D78C5"/>
    <w:rsid w:val="001D7F7F"/>
    <w:rsid w:val="001E0216"/>
    <w:rsid w:val="001E2794"/>
    <w:rsid w:val="001E2814"/>
    <w:rsid w:val="001E31D9"/>
    <w:rsid w:val="001E38B9"/>
    <w:rsid w:val="001E55B2"/>
    <w:rsid w:val="001E56C2"/>
    <w:rsid w:val="001E5866"/>
    <w:rsid w:val="001F0335"/>
    <w:rsid w:val="001F0371"/>
    <w:rsid w:val="001F124D"/>
    <w:rsid w:val="001F3237"/>
    <w:rsid w:val="001F386B"/>
    <w:rsid w:val="001F5FDE"/>
    <w:rsid w:val="001F6578"/>
    <w:rsid w:val="001F73BE"/>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1CD3"/>
    <w:rsid w:val="00223DE5"/>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4A5"/>
    <w:rsid w:val="00247AA3"/>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6B9"/>
    <w:rsid w:val="00283E26"/>
    <w:rsid w:val="002846B1"/>
    <w:rsid w:val="0028726A"/>
    <w:rsid w:val="00291919"/>
    <w:rsid w:val="002926D4"/>
    <w:rsid w:val="00293A25"/>
    <w:rsid w:val="00293A76"/>
    <w:rsid w:val="002941F2"/>
    <w:rsid w:val="00294FB9"/>
    <w:rsid w:val="00294FFF"/>
    <w:rsid w:val="0029515A"/>
    <w:rsid w:val="002A087D"/>
    <w:rsid w:val="002A1265"/>
    <w:rsid w:val="002A3785"/>
    <w:rsid w:val="002A464D"/>
    <w:rsid w:val="002A5B6F"/>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789"/>
    <w:rsid w:val="002C4DBF"/>
    <w:rsid w:val="002C6CF7"/>
    <w:rsid w:val="002C7037"/>
    <w:rsid w:val="002D02FE"/>
    <w:rsid w:val="002D1AAA"/>
    <w:rsid w:val="002D20E8"/>
    <w:rsid w:val="002D236D"/>
    <w:rsid w:val="002D3C61"/>
    <w:rsid w:val="002D4250"/>
    <w:rsid w:val="002D57C9"/>
    <w:rsid w:val="002D5CF0"/>
    <w:rsid w:val="002D667A"/>
    <w:rsid w:val="002E0877"/>
    <w:rsid w:val="002E17A8"/>
    <w:rsid w:val="002E3165"/>
    <w:rsid w:val="002E4305"/>
    <w:rsid w:val="002E530A"/>
    <w:rsid w:val="002E531D"/>
    <w:rsid w:val="002F1AB3"/>
    <w:rsid w:val="002F2B23"/>
    <w:rsid w:val="002F35FE"/>
    <w:rsid w:val="002F6085"/>
    <w:rsid w:val="002F6164"/>
    <w:rsid w:val="002F6FA0"/>
    <w:rsid w:val="002F7A7E"/>
    <w:rsid w:val="00301193"/>
    <w:rsid w:val="00302EE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5EBA"/>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AAA"/>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185"/>
    <w:rsid w:val="003B585C"/>
    <w:rsid w:val="003B60D5"/>
    <w:rsid w:val="003B6791"/>
    <w:rsid w:val="003B6DFD"/>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4236"/>
    <w:rsid w:val="003C43B2"/>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437"/>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A8"/>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42B"/>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19A"/>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5233"/>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5B4"/>
    <w:rsid w:val="00592A50"/>
    <w:rsid w:val="00594FEE"/>
    <w:rsid w:val="005960B4"/>
    <w:rsid w:val="0059636E"/>
    <w:rsid w:val="005A3A35"/>
    <w:rsid w:val="005A3DC6"/>
    <w:rsid w:val="005A3EB8"/>
    <w:rsid w:val="005A5462"/>
    <w:rsid w:val="005A6779"/>
    <w:rsid w:val="005A7FD2"/>
    <w:rsid w:val="005B18D8"/>
    <w:rsid w:val="005B1CFC"/>
    <w:rsid w:val="005B1DD6"/>
    <w:rsid w:val="005B1E95"/>
    <w:rsid w:val="005B20E7"/>
    <w:rsid w:val="005B598A"/>
    <w:rsid w:val="005B6B3E"/>
    <w:rsid w:val="005C1C00"/>
    <w:rsid w:val="005C4851"/>
    <w:rsid w:val="005D00A5"/>
    <w:rsid w:val="005D00D6"/>
    <w:rsid w:val="005D07B2"/>
    <w:rsid w:val="005D0D93"/>
    <w:rsid w:val="005D0EBE"/>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0B0B"/>
    <w:rsid w:val="005F1793"/>
    <w:rsid w:val="005F1AEC"/>
    <w:rsid w:val="005F1DBB"/>
    <w:rsid w:val="005F1F95"/>
    <w:rsid w:val="005F52A3"/>
    <w:rsid w:val="005F53F2"/>
    <w:rsid w:val="005F68C1"/>
    <w:rsid w:val="005F7C1D"/>
    <w:rsid w:val="00602E64"/>
    <w:rsid w:val="0060480E"/>
    <w:rsid w:val="0060526C"/>
    <w:rsid w:val="00606328"/>
    <w:rsid w:val="0060633F"/>
    <w:rsid w:val="0060652B"/>
    <w:rsid w:val="00606B84"/>
    <w:rsid w:val="00612C71"/>
    <w:rsid w:val="00613567"/>
    <w:rsid w:val="00614934"/>
    <w:rsid w:val="00615570"/>
    <w:rsid w:val="00617A6E"/>
    <w:rsid w:val="006237BD"/>
    <w:rsid w:val="00623998"/>
    <w:rsid w:val="00627E00"/>
    <w:rsid w:val="00630BF1"/>
    <w:rsid w:val="00630CC3"/>
    <w:rsid w:val="0063101C"/>
    <w:rsid w:val="00631744"/>
    <w:rsid w:val="00633389"/>
    <w:rsid w:val="006339FD"/>
    <w:rsid w:val="00633E1E"/>
    <w:rsid w:val="00635D52"/>
    <w:rsid w:val="006418C6"/>
    <w:rsid w:val="00642EFE"/>
    <w:rsid w:val="00644CE2"/>
    <w:rsid w:val="006453CA"/>
    <w:rsid w:val="00650073"/>
    <w:rsid w:val="00650458"/>
    <w:rsid w:val="00651408"/>
    <w:rsid w:val="006521E5"/>
    <w:rsid w:val="00655E71"/>
    <w:rsid w:val="006607D5"/>
    <w:rsid w:val="006608AD"/>
    <w:rsid w:val="00662165"/>
    <w:rsid w:val="00662623"/>
    <w:rsid w:val="00663B59"/>
    <w:rsid w:val="006657A3"/>
    <w:rsid w:val="006657EE"/>
    <w:rsid w:val="006674C6"/>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2F2"/>
    <w:rsid w:val="006D0B02"/>
    <w:rsid w:val="006D0D6F"/>
    <w:rsid w:val="006D1826"/>
    <w:rsid w:val="006D1BA0"/>
    <w:rsid w:val="006D1C4A"/>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4A27"/>
    <w:rsid w:val="006F6413"/>
    <w:rsid w:val="007019EA"/>
    <w:rsid w:val="007032AC"/>
    <w:rsid w:val="007035C9"/>
    <w:rsid w:val="00704898"/>
    <w:rsid w:val="00705706"/>
    <w:rsid w:val="0070731F"/>
    <w:rsid w:val="00707B86"/>
    <w:rsid w:val="00712311"/>
    <w:rsid w:val="00712DB8"/>
    <w:rsid w:val="007131F4"/>
    <w:rsid w:val="00716267"/>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1F56"/>
    <w:rsid w:val="0074261F"/>
    <w:rsid w:val="0074334C"/>
    <w:rsid w:val="00744742"/>
    <w:rsid w:val="00744D01"/>
    <w:rsid w:val="00745561"/>
    <w:rsid w:val="00747893"/>
    <w:rsid w:val="00750406"/>
    <w:rsid w:val="0075067F"/>
    <w:rsid w:val="00750AED"/>
    <w:rsid w:val="00750DB8"/>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0BF"/>
    <w:rsid w:val="0078387F"/>
    <w:rsid w:val="00786A9F"/>
    <w:rsid w:val="0078774A"/>
    <w:rsid w:val="00791764"/>
    <w:rsid w:val="00793108"/>
    <w:rsid w:val="00793E8B"/>
    <w:rsid w:val="00794790"/>
    <w:rsid w:val="00796076"/>
    <w:rsid w:val="007961A6"/>
    <w:rsid w:val="007968A3"/>
    <w:rsid w:val="00797BD6"/>
    <w:rsid w:val="00797E3A"/>
    <w:rsid w:val="007A2E03"/>
    <w:rsid w:val="007A2FC9"/>
    <w:rsid w:val="007A3EE6"/>
    <w:rsid w:val="007A4BB9"/>
    <w:rsid w:val="007A70A3"/>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119"/>
    <w:rsid w:val="007E15A7"/>
    <w:rsid w:val="007E238F"/>
    <w:rsid w:val="007E3AEE"/>
    <w:rsid w:val="007E46FE"/>
    <w:rsid w:val="007E59C2"/>
    <w:rsid w:val="007E6804"/>
    <w:rsid w:val="007E6E01"/>
    <w:rsid w:val="007F0965"/>
    <w:rsid w:val="007F1314"/>
    <w:rsid w:val="007F281F"/>
    <w:rsid w:val="007F503F"/>
    <w:rsid w:val="007F5A5F"/>
    <w:rsid w:val="007F6722"/>
    <w:rsid w:val="0080021C"/>
    <w:rsid w:val="008013DA"/>
    <w:rsid w:val="008032F0"/>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3B71"/>
    <w:rsid w:val="008348C6"/>
    <w:rsid w:val="00834CD0"/>
    <w:rsid w:val="00835374"/>
    <w:rsid w:val="00835822"/>
    <w:rsid w:val="00836400"/>
    <w:rsid w:val="008365E4"/>
    <w:rsid w:val="00836C9C"/>
    <w:rsid w:val="00837337"/>
    <w:rsid w:val="00837F16"/>
    <w:rsid w:val="00842182"/>
    <w:rsid w:val="00842193"/>
    <w:rsid w:val="00842CDF"/>
    <w:rsid w:val="008435DB"/>
    <w:rsid w:val="00843892"/>
    <w:rsid w:val="00844434"/>
    <w:rsid w:val="00845AA5"/>
    <w:rsid w:val="00847EB9"/>
    <w:rsid w:val="008504E0"/>
    <w:rsid w:val="00850570"/>
    <w:rsid w:val="00850857"/>
    <w:rsid w:val="008510F1"/>
    <w:rsid w:val="00851818"/>
    <w:rsid w:val="0085236E"/>
    <w:rsid w:val="00852545"/>
    <w:rsid w:val="00853563"/>
    <w:rsid w:val="00853E08"/>
    <w:rsid w:val="00854027"/>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4E5"/>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5851"/>
    <w:rsid w:val="009160C2"/>
    <w:rsid w:val="00916A53"/>
    <w:rsid w:val="00917234"/>
    <w:rsid w:val="00917FAA"/>
    <w:rsid w:val="00922084"/>
    <w:rsid w:val="009229DF"/>
    <w:rsid w:val="00926875"/>
    <w:rsid w:val="00931086"/>
    <w:rsid w:val="0093142A"/>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0F5A"/>
    <w:rsid w:val="009813C4"/>
    <w:rsid w:val="00981540"/>
    <w:rsid w:val="0098244A"/>
    <w:rsid w:val="00983AF5"/>
    <w:rsid w:val="00984456"/>
    <w:rsid w:val="0098491B"/>
    <w:rsid w:val="00984BDB"/>
    <w:rsid w:val="00985291"/>
    <w:rsid w:val="00987105"/>
    <w:rsid w:val="00987E76"/>
    <w:rsid w:val="00990C42"/>
    <w:rsid w:val="00993191"/>
    <w:rsid w:val="00993B84"/>
    <w:rsid w:val="00994A77"/>
    <w:rsid w:val="009A05AC"/>
    <w:rsid w:val="009A0DC6"/>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53A1"/>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93D"/>
    <w:rsid w:val="00A20B69"/>
    <w:rsid w:val="00A222D7"/>
    <w:rsid w:val="00A22548"/>
    <w:rsid w:val="00A24827"/>
    <w:rsid w:val="00A249DB"/>
    <w:rsid w:val="00A24F80"/>
    <w:rsid w:val="00A26798"/>
    <w:rsid w:val="00A27FAF"/>
    <w:rsid w:val="00A3062D"/>
    <w:rsid w:val="00A30B3F"/>
    <w:rsid w:val="00A30E80"/>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26C"/>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BEE"/>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5F70"/>
    <w:rsid w:val="00AC60A1"/>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E8"/>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4CE"/>
    <w:rsid w:val="00B53B93"/>
    <w:rsid w:val="00B53D73"/>
    <w:rsid w:val="00B54C65"/>
    <w:rsid w:val="00B57948"/>
    <w:rsid w:val="00B57D12"/>
    <w:rsid w:val="00B57D8D"/>
    <w:rsid w:val="00B61677"/>
    <w:rsid w:val="00B62020"/>
    <w:rsid w:val="00B62122"/>
    <w:rsid w:val="00B62D06"/>
    <w:rsid w:val="00B63078"/>
    <w:rsid w:val="00B64BF8"/>
    <w:rsid w:val="00B66C0B"/>
    <w:rsid w:val="00B67CCD"/>
    <w:rsid w:val="00B71D73"/>
    <w:rsid w:val="00B73AB8"/>
    <w:rsid w:val="00B73DE0"/>
    <w:rsid w:val="00B744F6"/>
    <w:rsid w:val="00B75687"/>
    <w:rsid w:val="00B763BF"/>
    <w:rsid w:val="00B81AD3"/>
    <w:rsid w:val="00B853BF"/>
    <w:rsid w:val="00B8636F"/>
    <w:rsid w:val="00B86BCB"/>
    <w:rsid w:val="00B9100A"/>
    <w:rsid w:val="00B925B0"/>
    <w:rsid w:val="00B94400"/>
    <w:rsid w:val="00B96B73"/>
    <w:rsid w:val="00B975FA"/>
    <w:rsid w:val="00B9796D"/>
    <w:rsid w:val="00BA3554"/>
    <w:rsid w:val="00BA632C"/>
    <w:rsid w:val="00BA65B9"/>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2EA1"/>
    <w:rsid w:val="00BD3B55"/>
    <w:rsid w:val="00BD4817"/>
    <w:rsid w:val="00BD6BF7"/>
    <w:rsid w:val="00BD72E6"/>
    <w:rsid w:val="00BE01AE"/>
    <w:rsid w:val="00BE439E"/>
    <w:rsid w:val="00BE45B6"/>
    <w:rsid w:val="00BE53DA"/>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3E42"/>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2DB"/>
    <w:rsid w:val="00C73E62"/>
    <w:rsid w:val="00C752FC"/>
    <w:rsid w:val="00C8055A"/>
    <w:rsid w:val="00C806B2"/>
    <w:rsid w:val="00C807D9"/>
    <w:rsid w:val="00C80B25"/>
    <w:rsid w:val="00C813A9"/>
    <w:rsid w:val="00C81FE2"/>
    <w:rsid w:val="00C82BD2"/>
    <w:rsid w:val="00C84419"/>
    <w:rsid w:val="00C864DC"/>
    <w:rsid w:val="00C94885"/>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14B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1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E2E"/>
    <w:rsid w:val="00D411B6"/>
    <w:rsid w:val="00D433BD"/>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BBF"/>
    <w:rsid w:val="00D7354F"/>
    <w:rsid w:val="00D7435F"/>
    <w:rsid w:val="00D74CCE"/>
    <w:rsid w:val="00D7555F"/>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B31"/>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8C"/>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E4"/>
    <w:rsid w:val="00E6311A"/>
    <w:rsid w:val="00E6367A"/>
    <w:rsid w:val="00E63C8D"/>
    <w:rsid w:val="00E64337"/>
    <w:rsid w:val="00E65F37"/>
    <w:rsid w:val="00E674AE"/>
    <w:rsid w:val="00E67BA7"/>
    <w:rsid w:val="00E74264"/>
    <w:rsid w:val="00E749B7"/>
    <w:rsid w:val="00E7522C"/>
    <w:rsid w:val="00E765B7"/>
    <w:rsid w:val="00E77EEE"/>
    <w:rsid w:val="00E805B6"/>
    <w:rsid w:val="00E81D32"/>
    <w:rsid w:val="00E82381"/>
    <w:rsid w:val="00E84171"/>
    <w:rsid w:val="00E85A49"/>
    <w:rsid w:val="00E90D24"/>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3CA"/>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312"/>
    <w:rsid w:val="00EF6526"/>
    <w:rsid w:val="00EF7868"/>
    <w:rsid w:val="00F03F73"/>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278FE"/>
    <w:rsid w:val="00F335E3"/>
    <w:rsid w:val="00F339E3"/>
    <w:rsid w:val="00F359D2"/>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126"/>
    <w:rsid w:val="00F61898"/>
    <w:rsid w:val="00F61A9D"/>
    <w:rsid w:val="00F61D7A"/>
    <w:rsid w:val="00F63223"/>
    <w:rsid w:val="00F64BF8"/>
    <w:rsid w:val="00F64DF9"/>
    <w:rsid w:val="00F658E7"/>
    <w:rsid w:val="00F673CC"/>
    <w:rsid w:val="00F67CD4"/>
    <w:rsid w:val="00F70E55"/>
    <w:rsid w:val="00F73CAB"/>
    <w:rsid w:val="00F743AC"/>
    <w:rsid w:val="00F743B3"/>
    <w:rsid w:val="00F7451F"/>
    <w:rsid w:val="00F80ABF"/>
    <w:rsid w:val="00F825AC"/>
    <w:rsid w:val="00F82623"/>
    <w:rsid w:val="00F839B3"/>
    <w:rsid w:val="00F83B76"/>
    <w:rsid w:val="00F8462A"/>
    <w:rsid w:val="00F85DFC"/>
    <w:rsid w:val="00F85F62"/>
    <w:rsid w:val="00F86162"/>
    <w:rsid w:val="00F86ED5"/>
    <w:rsid w:val="00F871C2"/>
    <w:rsid w:val="00F87D70"/>
    <w:rsid w:val="00F90DBB"/>
    <w:rsid w:val="00F914CF"/>
    <w:rsid w:val="00F930CD"/>
    <w:rsid w:val="00F932ED"/>
    <w:rsid w:val="00F94417"/>
    <w:rsid w:val="00F9448B"/>
    <w:rsid w:val="00F97D3E"/>
    <w:rsid w:val="00FA0498"/>
    <w:rsid w:val="00FA0E41"/>
    <w:rsid w:val="00FA2BFA"/>
    <w:rsid w:val="00FA2FB6"/>
    <w:rsid w:val="00FA37C3"/>
    <w:rsid w:val="00FA409E"/>
    <w:rsid w:val="00FA4725"/>
    <w:rsid w:val="00FA479B"/>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C7BD2"/>
    <w:rsid w:val="00FD06E3"/>
    <w:rsid w:val="00FD0747"/>
    <w:rsid w:val="00FD1148"/>
    <w:rsid w:val="00FD26FA"/>
    <w:rsid w:val="00FD2748"/>
    <w:rsid w:val="00FD2843"/>
    <w:rsid w:val="00FD2B51"/>
    <w:rsid w:val="00FD41A7"/>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BEB789-5755-4C3A-9313-B781BD98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paragraph" w:styleId="HTMLPreformatted">
    <w:name w:val="HTML Preformatted"/>
    <w:basedOn w:val="Normal"/>
    <w:link w:val="HTMLPreformattedChar"/>
    <w:uiPriority w:val="99"/>
    <w:unhideWhenUsed/>
    <w:rsid w:val="00833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833B71"/>
    <w:rPr>
      <w:rFonts w:ascii="Courier New" w:hAnsi="Courier New" w:cs="Courier New"/>
      <w:lang w:val="ru-RU" w:eastAsia="ru-RU" w:bidi="ar-SA"/>
    </w:rPr>
  </w:style>
  <w:style w:type="character" w:customStyle="1" w:styleId="y2iqfc">
    <w:name w:val="y2iqfc"/>
    <w:basedOn w:val="DefaultParagraphFont"/>
    <w:rsid w:val="0083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2113262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12707689">
      <w:bodyDiv w:val="1"/>
      <w:marLeft w:val="0"/>
      <w:marRight w:val="0"/>
      <w:marTop w:val="0"/>
      <w:marBottom w:val="0"/>
      <w:divBdr>
        <w:top w:val="none" w:sz="0" w:space="0" w:color="auto"/>
        <w:left w:val="none" w:sz="0" w:space="0" w:color="auto"/>
        <w:bottom w:val="none" w:sz="0" w:space="0" w:color="auto"/>
        <w:right w:val="none" w:sz="0" w:space="0" w:color="auto"/>
      </w:divBdr>
    </w:div>
    <w:div w:id="137202566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307102">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324497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EBB6-B535-4CF3-B23B-F5C00CA3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411</Words>
  <Characters>2348</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70</cp:revision>
  <cp:lastPrinted>2017-05-25T05:52:00Z</cp:lastPrinted>
  <dcterms:created xsi:type="dcterms:W3CDTF">2017-09-25T08:25:00Z</dcterms:created>
  <dcterms:modified xsi:type="dcterms:W3CDTF">2026-04-16T05:45:00Z</dcterms:modified>
</cp:coreProperties>
</file>